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AB" w:rsidRDefault="00B27EAB" w:rsidP="00B27EAB">
      <w:r w:rsidRPr="00B27EAB">
        <w:rPr>
          <w:b/>
        </w:rPr>
        <w:t>Gleichungssysteme -</w:t>
      </w:r>
      <w:r>
        <w:rPr>
          <w:b/>
        </w:rPr>
        <w:t xml:space="preserve"> </w:t>
      </w:r>
      <w:r w:rsidRPr="00A14C96">
        <w:rPr>
          <w:b/>
        </w:rPr>
        <w:t>Von der zeichnerischen zur rechnerischen Lösung</w:t>
      </w:r>
    </w:p>
    <w:p w:rsidR="00B27EAB" w:rsidRDefault="00B27EAB" w:rsidP="00B27EAB"/>
    <w:p w:rsidR="00B27EAB" w:rsidRDefault="00B27EAB" w:rsidP="00B27EAB">
      <w:pPr>
        <w:jc w:val="left"/>
      </w:pPr>
      <w:r>
        <w:t xml:space="preserve">Gegeben sind die beiden Funktionen: y = 2x - 2   und y = </w:t>
      </w:r>
      <w:r w:rsidRPr="0040412A">
        <w:rPr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85pt;height:30.3pt" o:ole="">
            <v:imagedata r:id="rId5" o:title=""/>
          </v:shape>
          <o:OLEObject Type="Embed" ProgID="Equation.3" ShapeID="_x0000_i1038" DrawAspect="Content" ObjectID="_1534909006" r:id="rId6"/>
        </w:object>
      </w:r>
      <w:r>
        <w:t xml:space="preserve">x + 6. Bestimme den Schnittpunkt, indem du beide Funktionen zeichnest. </w:t>
      </w:r>
    </w:p>
    <w:p w:rsidR="00B27EAB" w:rsidRDefault="00B27EAB" w:rsidP="00B27EAB">
      <w:r>
        <w:rPr>
          <w:noProof/>
          <w:lang w:eastAsia="de-DE"/>
        </w:rPr>
        <w:drawing>
          <wp:inline distT="0" distB="0" distL="0" distR="0" wp14:anchorId="7A1102A2" wp14:editId="799F0A0B">
            <wp:extent cx="2905941" cy="3683479"/>
            <wp:effectExtent l="0" t="0" r="889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643" cy="36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  <w:r>
        <w:t xml:space="preserve">Nun versuchen wir durch Rechnung auf die Lösung zu kommen, indem wir die beiden Funktionen gleichsetzen und schauen, was passiert. </w:t>
      </w: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  <w:r>
        <w:t xml:space="preserve"> </w:t>
      </w: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  <w:r>
        <w:t xml:space="preserve">Nun fehlt noch der passende y – Wert: dafür setzen wir x = 3 in eine der beiden Funktionen ein, welche ist egal, da an der Stelle x = 3 beide den gleichen y-Wert haben.  </w:t>
      </w: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</w:p>
    <w:p w:rsidR="00B27EAB" w:rsidRDefault="00B27EAB" w:rsidP="00B27EAB">
      <w:pPr>
        <w:jc w:val="left"/>
      </w:pPr>
      <w:r>
        <w:t xml:space="preserve">Das Verfahren, bei dem man beide Gleichungen gleichsetzt, nennt man:  </w:t>
      </w:r>
    </w:p>
    <w:p w:rsidR="00E24DC7" w:rsidRDefault="00A14C96" w:rsidP="00A14C96">
      <w:bookmarkStart w:id="0" w:name="_GoBack"/>
      <w:bookmarkEnd w:id="0"/>
      <w:r w:rsidRPr="00B27EAB">
        <w:rPr>
          <w:b/>
        </w:rPr>
        <w:lastRenderedPageBreak/>
        <w:t>Gleichungssysteme -</w:t>
      </w:r>
      <w:r>
        <w:rPr>
          <w:b/>
        </w:rPr>
        <w:t xml:space="preserve"> </w:t>
      </w:r>
      <w:r w:rsidRPr="00A14C96">
        <w:rPr>
          <w:b/>
        </w:rPr>
        <w:t>Von der zeichnerischen zur rechnerischen Lösung</w:t>
      </w:r>
    </w:p>
    <w:p w:rsidR="00A14C96" w:rsidRDefault="00A14C96" w:rsidP="00A14C96"/>
    <w:p w:rsidR="00A14C96" w:rsidRDefault="00A14C96" w:rsidP="00A14C96">
      <w:pPr>
        <w:jc w:val="left"/>
      </w:pPr>
      <w:r>
        <w:t xml:space="preserve">Gegeben sind die beiden Funktionen: </w:t>
      </w:r>
      <w:r w:rsidR="0040412A">
        <w:t>y</w:t>
      </w:r>
      <w:r>
        <w:t xml:space="preserve"> = </w:t>
      </w:r>
      <w:r w:rsidR="0040412A">
        <w:t xml:space="preserve">2x - </w:t>
      </w:r>
      <w:r w:rsidR="00B27EAB">
        <w:t>2</w:t>
      </w:r>
      <w:r>
        <w:t xml:space="preserve">   und y = </w:t>
      </w:r>
      <w:r w:rsidR="0040412A" w:rsidRPr="0040412A">
        <w:rPr>
          <w:position w:val="-24"/>
        </w:rPr>
        <w:object w:dxaOrig="400" w:dyaOrig="620">
          <v:shape id="_x0000_i1031" type="#_x0000_t75" style="width:20.85pt;height:30.3pt" o:ole="">
            <v:imagedata r:id="rId5" o:title=""/>
          </v:shape>
          <o:OLEObject Type="Embed" ProgID="Equation.3" ShapeID="_x0000_i1031" DrawAspect="Content" ObjectID="_1534909007" r:id="rId8"/>
        </w:object>
      </w:r>
      <w:r w:rsidR="0040412A">
        <w:t xml:space="preserve">x + </w:t>
      </w:r>
      <w:r w:rsidR="00B27EAB">
        <w:t>6</w:t>
      </w:r>
      <w:r>
        <w:t>. Bestimme den Schnittpunkt</w:t>
      </w:r>
      <w:r w:rsidR="0040412A">
        <w:t xml:space="preserve">, indem du beide Funktionen zeichnest. </w:t>
      </w:r>
    </w:p>
    <w:p w:rsidR="00A14C96" w:rsidRDefault="00B27EAB" w:rsidP="00A14C96">
      <w:r>
        <w:rPr>
          <w:b/>
          <w:noProof/>
          <w:lang w:eastAsia="de-DE"/>
        </w:rPr>
        <w:drawing>
          <wp:inline distT="0" distB="0" distL="0" distR="0" wp14:anchorId="2E18229F" wp14:editId="6EF4F9A9">
            <wp:extent cx="2829107" cy="3657301"/>
            <wp:effectExtent l="0" t="0" r="0" b="63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85" cy="366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C96" w:rsidRDefault="00A14C96" w:rsidP="00A14C96">
      <w:pPr>
        <w:jc w:val="left"/>
      </w:pPr>
    </w:p>
    <w:p w:rsidR="00A14C96" w:rsidRDefault="0040412A" w:rsidP="0040412A">
      <w:pPr>
        <w:jc w:val="left"/>
      </w:pPr>
      <w:r>
        <w:t xml:space="preserve">Nun versuchen wir durch Rechnung auf die Lösung zu kommen, indem wir die beiden Funktionen gleichsetzen und schauen, was passiert. </w:t>
      </w:r>
    </w:p>
    <w:p w:rsidR="0040412A" w:rsidRDefault="0040412A" w:rsidP="0040412A">
      <w:pPr>
        <w:jc w:val="left"/>
      </w:pPr>
      <w:r>
        <w:t xml:space="preserve">I </w:t>
      </w:r>
      <w:r>
        <w:t xml:space="preserve">y = 2x - </w:t>
      </w:r>
      <w:r w:rsidR="00B27EAB">
        <w:t>2</w:t>
      </w:r>
      <w:r>
        <w:t xml:space="preserve">   und </w:t>
      </w:r>
    </w:p>
    <w:p w:rsidR="0040412A" w:rsidRDefault="0040412A" w:rsidP="0040412A">
      <w:pPr>
        <w:jc w:val="left"/>
      </w:pPr>
      <w:r>
        <w:t xml:space="preserve">II </w:t>
      </w:r>
      <w:r>
        <w:t xml:space="preserve">y = </w:t>
      </w:r>
      <w:r w:rsidRPr="0040412A">
        <w:rPr>
          <w:position w:val="-24"/>
        </w:rPr>
        <w:object w:dxaOrig="400" w:dyaOrig="620">
          <v:shape id="_x0000_i1033" type="#_x0000_t75" style="width:20.85pt;height:30.3pt" o:ole="">
            <v:imagedata r:id="rId5" o:title=""/>
          </v:shape>
          <o:OLEObject Type="Embed" ProgID="Equation.3" ShapeID="_x0000_i1033" DrawAspect="Content" ObjectID="_1534909008" r:id="rId10"/>
        </w:object>
      </w:r>
      <w:r>
        <w:t xml:space="preserve">x + </w:t>
      </w:r>
      <w:r w:rsidR="00B27EAB">
        <w:t>6</w:t>
      </w:r>
    </w:p>
    <w:p w:rsidR="0040412A" w:rsidRDefault="0040412A" w:rsidP="0040412A">
      <w:pPr>
        <w:jc w:val="left"/>
      </w:pPr>
      <w:r>
        <w:t xml:space="preserve">2x </w:t>
      </w:r>
      <w:r>
        <w:t xml:space="preserve">- </w:t>
      </w:r>
      <w:r>
        <w:t xml:space="preserve"> </w:t>
      </w:r>
      <w:r w:rsidR="00B27EAB">
        <w:t>2</w:t>
      </w:r>
      <w:r>
        <w:t xml:space="preserve"> = </w:t>
      </w:r>
      <w:r w:rsidRPr="0040412A">
        <w:rPr>
          <w:position w:val="-24"/>
        </w:rPr>
        <w:object w:dxaOrig="400" w:dyaOrig="620">
          <v:shape id="_x0000_i1034" type="#_x0000_t75" style="width:20.85pt;height:30.3pt" o:ole="">
            <v:imagedata r:id="rId5" o:title=""/>
          </v:shape>
          <o:OLEObject Type="Embed" ProgID="Equation.3" ShapeID="_x0000_i1034" DrawAspect="Content" ObjectID="_1534909009" r:id="rId11"/>
        </w:object>
      </w:r>
      <w:r>
        <w:t xml:space="preserve">x + </w:t>
      </w:r>
      <w:r w:rsidR="00B27EAB">
        <w:t>6</w:t>
      </w:r>
      <w:r>
        <w:t xml:space="preserve"> | ∙ 3</w:t>
      </w:r>
    </w:p>
    <w:p w:rsidR="0040412A" w:rsidRDefault="0040412A" w:rsidP="0040412A">
      <w:pPr>
        <w:jc w:val="left"/>
      </w:pPr>
      <w:r>
        <w:t xml:space="preserve">6x – </w:t>
      </w:r>
      <w:r w:rsidR="00B27EAB">
        <w:t>6</w:t>
      </w:r>
      <w:r>
        <w:t xml:space="preserve"> = -2x + 1</w:t>
      </w:r>
      <w:r w:rsidR="00B27EAB">
        <w:t>8</w:t>
      </w:r>
      <w:r>
        <w:t xml:space="preserve"> | +</w:t>
      </w:r>
      <w:r w:rsidR="00B27EAB">
        <w:t xml:space="preserve"> </w:t>
      </w:r>
      <w:r>
        <w:t>2</w:t>
      </w:r>
      <w:proofErr w:type="gramStart"/>
      <w:r>
        <w:t>x  |</w:t>
      </w:r>
      <w:proofErr w:type="gramEnd"/>
      <w:r>
        <w:t xml:space="preserve"> +</w:t>
      </w:r>
      <w:r w:rsidR="00B27EAB">
        <w:t xml:space="preserve"> 6</w:t>
      </w:r>
    </w:p>
    <w:p w:rsidR="0040412A" w:rsidRDefault="0040412A" w:rsidP="0040412A">
      <w:pPr>
        <w:jc w:val="left"/>
      </w:pPr>
      <w:r>
        <w:t xml:space="preserve">8x = </w:t>
      </w:r>
      <w:proofErr w:type="gramStart"/>
      <w:r>
        <w:t>24  |</w:t>
      </w:r>
      <w:proofErr w:type="gramEnd"/>
      <w:r>
        <w:t xml:space="preserve"> : 8 </w:t>
      </w:r>
    </w:p>
    <w:p w:rsidR="0040412A" w:rsidRDefault="0040412A" w:rsidP="0040412A">
      <w:pPr>
        <w:jc w:val="left"/>
      </w:pPr>
      <w:r>
        <w:t xml:space="preserve">x = 3 </w:t>
      </w:r>
    </w:p>
    <w:p w:rsidR="00B27EAB" w:rsidRDefault="00B27EAB" w:rsidP="0040412A">
      <w:pPr>
        <w:jc w:val="left"/>
      </w:pPr>
    </w:p>
    <w:p w:rsidR="0040412A" w:rsidRDefault="0040412A" w:rsidP="0040412A">
      <w:pPr>
        <w:jc w:val="left"/>
      </w:pPr>
      <w:r>
        <w:t>Nun fehlt noch der passende y – Wert: dafür setzen wir x = 3 in eine der beiden Funktionen ein</w:t>
      </w:r>
      <w:r w:rsidR="00B27EAB">
        <w:t xml:space="preserve">, welche ist egal, da an der Stelle x = 3 beide den gleichen y-Wert haben. </w:t>
      </w:r>
      <w:r>
        <w:t xml:space="preserve"> </w:t>
      </w:r>
    </w:p>
    <w:p w:rsidR="00B27EAB" w:rsidRDefault="0040412A" w:rsidP="0040412A">
      <w:pPr>
        <w:jc w:val="left"/>
      </w:pPr>
      <w:r>
        <w:t>x in I: y</w:t>
      </w:r>
      <w:r w:rsidR="00B27EAB">
        <w:t xml:space="preserve"> </w:t>
      </w:r>
      <w:r>
        <w:t xml:space="preserve">= 2 </w:t>
      </w:r>
      <w:r>
        <w:t>∙ 3</w:t>
      </w:r>
      <w:r>
        <w:t xml:space="preserve"> </w:t>
      </w:r>
      <w:r w:rsidR="00B27EAB">
        <w:t>–</w:t>
      </w:r>
      <w:r>
        <w:t xml:space="preserve"> </w:t>
      </w:r>
      <w:r w:rsidR="00B27EAB">
        <w:t xml:space="preserve">2  </w:t>
      </w:r>
    </w:p>
    <w:p w:rsidR="0040412A" w:rsidRDefault="00B27EAB" w:rsidP="0040412A">
      <w:pPr>
        <w:jc w:val="left"/>
      </w:pPr>
      <w:r>
        <w:t xml:space="preserve">          y = </w:t>
      </w:r>
      <w:proofErr w:type="gramStart"/>
      <w:r>
        <w:t>4  =</w:t>
      </w:r>
      <w:proofErr w:type="gramEnd"/>
      <w:r>
        <w:t>=&gt; IL =  { (3|4)}</w:t>
      </w:r>
    </w:p>
    <w:p w:rsidR="00B27EAB" w:rsidRDefault="00B27EAB" w:rsidP="0040412A">
      <w:pPr>
        <w:jc w:val="left"/>
      </w:pPr>
    </w:p>
    <w:p w:rsidR="00A14C96" w:rsidRPr="00A14C96" w:rsidRDefault="00B27EAB" w:rsidP="00B27EAB">
      <w:pPr>
        <w:jc w:val="left"/>
        <w:rPr>
          <w:b/>
        </w:rPr>
      </w:pPr>
      <w:r>
        <w:t xml:space="preserve">Das Verfahren, bei dem man beide Gleichungen gleichsetzt, nennt man:  Gleichsetzungsverfahren. </w:t>
      </w:r>
    </w:p>
    <w:sectPr w:rsidR="00A14C96" w:rsidRPr="00A14C96" w:rsidSect="00B27EA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96"/>
    <w:rsid w:val="000573C1"/>
    <w:rsid w:val="0040412A"/>
    <w:rsid w:val="00622BD1"/>
    <w:rsid w:val="00A14C96"/>
    <w:rsid w:val="00B27EAB"/>
    <w:rsid w:val="00B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A895"/>
  <w15:chartTrackingRefBased/>
  <w15:docId w15:val="{254EEBD7-51AA-4EAA-B4AE-3786A8CD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14C96"/>
    <w:pPr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092-7A0F-460F-9640-23D8CC85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2016-09-09T04:50:00Z</dcterms:created>
  <dcterms:modified xsi:type="dcterms:W3CDTF">2016-09-09T04:50:00Z</dcterms:modified>
</cp:coreProperties>
</file>